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67F5" w14:textId="77777777" w:rsidR="0011212E" w:rsidRPr="0011212E" w:rsidRDefault="0011212E" w:rsidP="00757896">
      <w:pPr>
        <w:rPr>
          <w:rFonts w:cstheme="minorHAnsi"/>
          <w:b/>
        </w:rPr>
      </w:pPr>
      <w:proofErr w:type="spellStart"/>
      <w:r w:rsidRPr="0011212E">
        <w:rPr>
          <w:rFonts w:cstheme="minorHAnsi"/>
          <w:b/>
        </w:rPr>
        <w:t>Macroepidemics</w:t>
      </w:r>
      <w:proofErr w:type="spellEnd"/>
      <w:r w:rsidRPr="0011212E">
        <w:rPr>
          <w:rFonts w:cstheme="minorHAnsi"/>
          <w:b/>
        </w:rPr>
        <w:t xml:space="preserve"> and Unconventional Monetary Policy: Coupling Macroeconomics and Epidemiology in a Financial DSGE-SIR Framework. Verónica </w:t>
      </w:r>
      <w:proofErr w:type="spellStart"/>
      <w:r w:rsidRPr="0011212E">
        <w:rPr>
          <w:rFonts w:cstheme="minorHAnsi"/>
          <w:b/>
        </w:rPr>
        <w:t>Acurio</w:t>
      </w:r>
      <w:proofErr w:type="spellEnd"/>
      <w:r w:rsidRPr="0011212E">
        <w:rPr>
          <w:rFonts w:cstheme="minorHAnsi"/>
          <w:b/>
        </w:rPr>
        <w:t xml:space="preserve"> </w:t>
      </w:r>
      <w:proofErr w:type="spellStart"/>
      <w:r w:rsidRPr="0011212E">
        <w:rPr>
          <w:rFonts w:cstheme="minorHAnsi"/>
          <w:b/>
        </w:rPr>
        <w:t>Vásconez</w:t>
      </w:r>
      <w:proofErr w:type="spellEnd"/>
      <w:r w:rsidRPr="0011212E">
        <w:rPr>
          <w:rFonts w:cstheme="minorHAnsi"/>
          <w:b/>
        </w:rPr>
        <w:t xml:space="preserve">, Olivier </w:t>
      </w:r>
      <w:proofErr w:type="spellStart"/>
      <w:r w:rsidRPr="0011212E">
        <w:rPr>
          <w:rFonts w:cstheme="minorHAnsi"/>
          <w:b/>
        </w:rPr>
        <w:t>Damette</w:t>
      </w:r>
      <w:proofErr w:type="spellEnd"/>
      <w:r w:rsidRPr="0011212E">
        <w:rPr>
          <w:rFonts w:cstheme="minorHAnsi"/>
          <w:b/>
        </w:rPr>
        <w:t xml:space="preserve">, David W. </w:t>
      </w:r>
      <w:proofErr w:type="spellStart"/>
      <w:r w:rsidRPr="0011212E">
        <w:rPr>
          <w:rFonts w:cstheme="minorHAnsi"/>
          <w:b/>
        </w:rPr>
        <w:t>Shanafelt</w:t>
      </w:r>
      <w:proofErr w:type="spellEnd"/>
      <w:r w:rsidRPr="0011212E">
        <w:rPr>
          <w:rFonts w:cstheme="minorHAnsi"/>
          <w:b/>
        </w:rPr>
        <w:t xml:space="preserve"> (2021)</w:t>
      </w:r>
    </w:p>
    <w:p w14:paraId="7BF5122B" w14:textId="77777777" w:rsidR="00A740F5" w:rsidRPr="00A740F5" w:rsidRDefault="00A740F5" w:rsidP="00A740F5">
      <w:pPr>
        <w:rPr>
          <w:rFonts w:cstheme="minorHAnsi"/>
        </w:rPr>
      </w:pPr>
      <w:r w:rsidRPr="00A740F5">
        <w:rPr>
          <w:rFonts w:cstheme="minorHAnsi"/>
        </w:rPr>
        <w:t xml:space="preserve">The model develops a NK-DSGE Model featuring a financial sector with information asymmetries and an epidemic block of infection dynamic. </w:t>
      </w:r>
    </w:p>
    <w:p w14:paraId="03C6F89B" w14:textId="77777777" w:rsidR="000C0CB0" w:rsidRDefault="00A740F5" w:rsidP="00A740F5">
      <w:pPr>
        <w:rPr>
          <w:rFonts w:cstheme="minorHAnsi"/>
        </w:rPr>
      </w:pPr>
      <w:r w:rsidRPr="00A740F5">
        <w:rPr>
          <w:rFonts w:cstheme="minorHAnsi"/>
        </w:rPr>
        <w:t>The model includes sticky price and financial friction features a deterministic, permanent shock to the labor supply through the number of infected individuals. There is a closed and constant population, normalized to one, consisting of susceptible, infected, and recovered individuals.  Susceptible individuals make contact with infected ones and get infected themselves with a constant infection rate. The paper wants to study:1) the economic impact of the epidemic in the model with financial frictions,2) the effect of unconventional monetary policy to remedy the pandemic crisis.</w:t>
      </w:r>
    </w:p>
    <w:sectPr w:rsidR="000C0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3E"/>
    <w:rsid w:val="000549BD"/>
    <w:rsid w:val="0011212E"/>
    <w:rsid w:val="003B45B7"/>
    <w:rsid w:val="003C4F86"/>
    <w:rsid w:val="006A29BD"/>
    <w:rsid w:val="006E50D6"/>
    <w:rsid w:val="00746D58"/>
    <w:rsid w:val="00757896"/>
    <w:rsid w:val="008D2C3E"/>
    <w:rsid w:val="00986B1B"/>
    <w:rsid w:val="00990C61"/>
    <w:rsid w:val="009E5233"/>
    <w:rsid w:val="00A740F5"/>
    <w:rsid w:val="00C926E0"/>
    <w:rsid w:val="00F3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B518"/>
  <w15:chartTrackingRefBased/>
  <w15:docId w15:val="{6D8E27BA-D310-4B55-B2EB-7E81D446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0C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990C61"/>
    <w:rPr>
      <w:rFonts w:ascii="CMR10" w:hAnsi="CMR10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Absatz-Standardschriftart"/>
    <w:uiPriority w:val="99"/>
    <w:semiHidden/>
    <w:unhideWhenUsed/>
    <w:rsid w:val="003C4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Anh</dc:creator>
  <cp:keywords/>
  <dc:description/>
  <cp:lastModifiedBy>yQUlRQ1WBx@goetheuniversitaet.onmicrosoft.com</cp:lastModifiedBy>
  <cp:revision>12</cp:revision>
  <dcterms:created xsi:type="dcterms:W3CDTF">2021-10-26T11:23:00Z</dcterms:created>
  <dcterms:modified xsi:type="dcterms:W3CDTF">2021-12-05T10:24:00Z</dcterms:modified>
</cp:coreProperties>
</file>